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1F6E13" Type="http://schemas.openxmlformats.org/officeDocument/2006/relationships/officeDocument" Target="/word/document.xml" /><Relationship Id="coreR121F6E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6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Plaza: Técnico 1B “</w:t>
      </w:r>
      <w:r>
        <w:rPr>
          <w:rStyle w:val="C3"/>
          <w:rFonts w:ascii="Arial" w:hAnsi="Arial"/>
          <w:b w:val="1"/>
          <w:sz w:val="28"/>
        </w:rPr>
        <w:t>Asistente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tanto administrativas como de campo, está asignada administrativamente el Subproceso de Gestión Ambiental (unidad de Promoción y Divulgación).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438.100.00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13.143.00 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Los requisitos exigidos se detallan a continuación: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  <w:sz w:val="18"/>
        </w:rPr>
        <w:t>Segundo año aprobado en una carrera universitaria o parauniversitaria atinente al cargo, según el plan de estudios.</w:t>
      </w:r>
    </w:p>
    <w:p>
      <w:pPr>
        <w:pStyle w:val="P7"/>
        <w:ind w:hanging="3" w:left="2835"/>
        <w:rPr>
          <w:rStyle w:val="C3"/>
          <w:rFonts w:ascii="Arial" w:hAnsi="Arial"/>
          <w:sz w:val="10"/>
        </w:rPr>
      </w:pPr>
    </w:p>
    <w:p>
      <w:pPr>
        <w:pStyle w:val="P7"/>
        <w:ind w:hanging="3" w:left="2835"/>
        <w:rPr>
          <w:rStyle w:val="C3"/>
          <w:rFonts w:ascii="Arial" w:hAnsi="Arial"/>
          <w:b w:val="1"/>
          <w:sz w:val="32"/>
        </w:rPr>
      </w:pPr>
      <w:r>
        <w:rPr>
          <w:rStyle w:val="C3"/>
          <w:rFonts w:ascii="Arial" w:hAnsi="Arial"/>
          <w:sz w:val="18"/>
        </w:rPr>
        <w:t>Preparación equivalente</w:t>
      </w:r>
      <w:r>
        <w:rPr>
          <w:rStyle w:val="C3"/>
          <w:rFonts w:ascii="Arial" w:hAnsi="Arial"/>
          <w:b w:val="1"/>
          <w:sz w:val="32"/>
        </w:rPr>
        <w:t>*</w:t>
      </w:r>
    </w:p>
    <w:p>
      <w:pPr>
        <w:pStyle w:val="P7"/>
        <w:ind w:hanging="3" w:left="2835"/>
        <w:rPr>
          <w:rStyle w:val="C3"/>
          <w:rFonts w:ascii="Arial" w:hAnsi="Arial"/>
          <w:sz w:val="18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  <w:sz w:val="10"/>
        </w:rPr>
      </w:pPr>
    </w:p>
    <w:p>
      <w:pPr>
        <w:ind w:hanging="2835" w:left="2835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Experiencia:</w:t>
      </w:r>
      <w:r>
        <w:rPr>
          <w:rStyle w:val="C3"/>
          <w:rFonts w:ascii="Arial" w:hAnsi="Arial"/>
        </w:rPr>
        <w:tab/>
        <w:t>Dos años de experiencia en actividades afines al cargo.</w:t>
      </w:r>
    </w:p>
    <w:p>
      <w:pPr>
        <w:ind w:hanging="2835" w:left="2835"/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Requisito Legal:</w:t>
      </w:r>
      <w:r>
        <w:rPr>
          <w:rStyle w:val="C3"/>
          <w:rFonts w:ascii="Arial" w:hAnsi="Arial"/>
          <w:b w:val="1"/>
        </w:rPr>
        <w:t xml:space="preserve">                      </w:t>
      </w:r>
      <w:r>
        <w:rPr>
          <w:rStyle w:val="C3"/>
          <w:rFonts w:ascii="Arial" w:hAnsi="Arial"/>
        </w:rPr>
        <w:t>Licencia de Conducir (B1)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10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Características personales</w:t>
      </w:r>
      <w:r>
        <w:rPr>
          <w:rStyle w:val="C3"/>
          <w:rFonts w:ascii="Arial" w:hAnsi="Arial"/>
        </w:rPr>
        <w:tab/>
        <w:t xml:space="preserve">-     Capacidad para  trabajar bajo presión</w:t>
      </w: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Deseable:</w:t>
      </w:r>
      <w:r>
        <w:rPr>
          <w:rStyle w:val="C3"/>
          <w:rFonts w:ascii="Arial" w:hAnsi="Arial"/>
          <w:b w:val="1"/>
        </w:rPr>
        <w:tab/>
        <w:tab/>
        <w:tab/>
        <w:t xml:space="preserve">-     </w:t>
      </w:r>
      <w:r>
        <w:rPr>
          <w:rStyle w:val="C3"/>
          <w:rFonts w:ascii="Arial" w:hAnsi="Arial"/>
        </w:rPr>
        <w:t>Cooperador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Dinámico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orden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Actitud positiva ante el cambio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Habilidad para realizar cálculos aritméticos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Afabilidad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Discreción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Atención al  detalle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del Riesgo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 urgencia.</w:t>
      </w:r>
    </w:p>
    <w:p>
      <w:pPr>
        <w:pStyle w:val="P7"/>
        <w:rPr>
          <w:rStyle w:val="C3"/>
          <w:rFonts w:ascii="Arial" w:hAnsi="Arial"/>
          <w:b w:val="1"/>
        </w:rPr>
      </w:pPr>
    </w:p>
    <w:p>
      <w:pPr>
        <w:pStyle w:val="P7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Capacitación deseable</w:t>
      </w:r>
      <w:r>
        <w:rPr>
          <w:rStyle w:val="C3"/>
          <w:rFonts w:ascii="Arial" w:hAnsi="Arial"/>
          <w:b w:val="1"/>
          <w:sz w:val="22"/>
        </w:rPr>
        <w:t xml:space="preserve">: </w:t>
      </w:r>
      <w:r>
        <w:rPr>
          <w:rStyle w:val="C3"/>
          <w:rFonts w:ascii="Arial" w:hAnsi="Arial"/>
          <w:sz w:val="22"/>
        </w:rPr>
        <w:tab/>
        <w:t xml:space="preserve">-     </w:t>
      </w:r>
      <w:r>
        <w:rPr>
          <w:rStyle w:val="C3"/>
          <w:rFonts w:ascii="Arial" w:hAnsi="Arial"/>
          <w:sz w:val="18"/>
        </w:rPr>
        <w:t>Manejo de paquetes utilitarios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Servicio al cliente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Relaciones Humanas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Capacitación en el debido proceso</w:t>
      </w:r>
    </w:p>
    <w:p>
      <w:pPr>
        <w:numPr>
          <w:ilvl w:val="0"/>
          <w:numId w:val="3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Control interno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pStyle w:val="P7"/>
        <w:rPr>
          <w:rStyle w:val="C3"/>
          <w:rFonts w:ascii="Arial" w:hAnsi="Arial"/>
          <w:sz w:val="14"/>
        </w:rPr>
      </w:pPr>
      <w:r>
        <w:rPr>
          <w:rStyle w:val="C3"/>
          <w:rFonts w:ascii="Arial" w:hAnsi="Arial"/>
          <w:b w:val="1"/>
          <w:sz w:val="28"/>
        </w:rPr>
        <w:t>*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  <w:sz w:val="18"/>
        </w:rPr>
        <w:t>En el caso concreto de esta clase de puesto, el término preparación equivalente, se refiere a la posibilidad que tiene la Municipalidad de sustituir la exigencia del Título de Técnico Medio, o los años de estudios universitarios, por un período de dos a tres años de experiencia en labores relacionadas con el puesto debidamente demostradas</w:t>
      </w:r>
      <w:r>
        <w:rPr>
          <w:rStyle w:val="C3"/>
          <w:rFonts w:ascii="Arial" w:hAnsi="Arial"/>
          <w:sz w:val="14"/>
        </w:rPr>
        <w:t xml:space="preserve">.  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00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503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30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35</w:t>
            </w:r>
          </w:p>
        </w:tc>
      </w:tr>
      <w:tr>
        <w:trPr>
          <w:wAfter w:w="0" w:type="dxa"/>
          <w:trHeight w:hRule="atLeast" w:val="360"/>
        </w:trPr>
        <w:tc>
          <w:tcPr>
            <w:tcW w:w="1406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Pruebas</w:t>
            </w:r>
          </w:p>
        </w:tc>
        <w:tc>
          <w:tcPr>
            <w:tcW w:w="149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Habilidad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705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Capacitación relacionada con las labores del puesto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10</w:t>
            </w:r>
          </w:p>
        </w:tc>
      </w:tr>
      <w:tr>
        <w:trPr>
          <w:wAfter w:w="0" w:type="dxa"/>
          <w:trHeight w:hRule="atLeast" w:val="412"/>
        </w:trPr>
        <w:tc>
          <w:tcPr>
            <w:tcW w:w="2897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503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5E00A7F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19094F6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746C460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7A2A251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07426FD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5B3B127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68536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5364A8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5C41D5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E1302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6BE1A0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A36D9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34C919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75FCEC2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10390DC4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20C5770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631999CA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69320B3C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6A7E61C2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">
    <w:nsid w:val="54E10B81"/>
    <w:multiLevelType w:val="hybridMultilevel"/>
    <w:lvl w:ilvl="0" w:tplc="45EE47D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CA62954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3A57917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5977BE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676CEE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92EEC3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440B86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C76617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E308F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566236CE"/>
    <w:multiLevelType w:val="hybridMultilevel"/>
    <w:lvl w:ilvl="0" w:tplc="664C522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">
    <w:nsid w:val="5CB96B92"/>
    <w:multiLevelType w:val="hybridMultilevel"/>
    <w:lvl w:ilvl="0" w:tplc="78648026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70FF2A07"/>
    <w:multiLevelType w:val="hybridMultilevel"/>
    <w:lvl w:ilvl="0" w:tplc="62B52F0C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12E2087A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34952A73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1E51A76A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1FA12DEA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29870131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08B9FEAD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62816094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46F8F89A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0">
    <w:nsid w:val="7A3D3E99"/>
    <w:multiLevelType w:val="hybridMultilevel"/>
    <w:lvl w:ilvl="0" w:tplc="428ADE70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1">
    <w:nsid w:val="7CBB52BB"/>
    <w:multiLevelType w:val="hybridMultilevel"/>
    <w:lvl w:ilvl="0" w:tplc="3CD3D6CF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599078F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CB70E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5523D1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2">
    <w:nsid w:val="7CD66AAF"/>
    <w:multiLevelType w:val="hybridMultilevel"/>
    <w:lvl w:ilvl="0" w:tplc="7D3BCBA4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42BA64D1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15BA9135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49EC99BF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294EF15F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3817CCDC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1262A238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53B9E7B3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54C23524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3">
    <w:nsid w:val="7F291A17"/>
    <w:multiLevelType w:val="hybridMultilevel"/>
    <w:lvl w:ilvl="0" w:tplc="7C4071D9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1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2"/>
  </w:num>
  <w:num w:numId="4">
    <w:abstractNumId w:val="15"/>
  </w:num>
  <w:num w:numId="5">
    <w:abstractNumId w:val="11"/>
  </w:num>
  <w:num w:numId="6">
    <w:abstractNumId w:val="10"/>
  </w:num>
  <w:num w:numId="7">
    <w:abstractNumId w:val="12"/>
  </w:num>
  <w:num w:numId="8">
    <w:abstractNumId w:val="19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7"/>
  </w:num>
  <w:num w:numId="15">
    <w:abstractNumId w:val="20"/>
  </w:num>
  <w:num w:numId="16">
    <w:abstractNumId w:val="17"/>
  </w:num>
  <w:num w:numId="17">
    <w:abstractNumId w:val="14"/>
  </w:num>
  <w:num w:numId="18">
    <w:abstractNumId w:val="23"/>
  </w:num>
  <w:num w:numId="19">
    <w:abstractNumId w:val="5"/>
  </w:num>
  <w:num w:numId="20">
    <w:abstractNumId w:val="13"/>
  </w:num>
  <w:num w:numId="21">
    <w:abstractNumId w:val="16"/>
  </w:num>
  <w:num w:numId="22">
    <w:abstractNumId w:val="4"/>
  </w:num>
  <w:num w:numId="23">
    <w:abstractNumId w:val="0"/>
  </w:num>
  <w:num w:numId="2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rPr>
      <w:color w:val="0000FF"/>
      <w:u w:val="single"/>
    </w:rPr>
  </w:style>
  <w:style w:type="character" w:styleId="C5">
    <w:name w:val="Texto nota pie Car"/>
    <w:link w:val="P10"/>
    <w:rPr/>
  </w:style>
  <w:style w:type="character" w:styleId="C6">
    <w:name w:val="Ref. de nota al pie"/>
    <w:rPr>
      <w:vertAlign w:val="superscript"/>
    </w:rPr>
  </w:style>
  <w:style w:type="character" w:styleId="C7">
    <w:name w:val="Título 4 Car"/>
    <w:link w:val="P3"/>
    <w:rPr>
      <w:rFonts w:ascii="Calibri" w:hAnsi="Calibri"/>
      <w:b w:val="1"/>
      <w:sz w:val="28"/>
    </w:rPr>
  </w:style>
  <w:style w:type="character" w:styleId="C8">
    <w:name w:val="Encabezado Car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2016-07-01T15:57:00Z</dcterms:created>
  <cp:lastModifiedBy>Ruben Mora Vargas</cp:lastModifiedBy>
  <cp:lastPrinted>2015-03-24T20:28:00Z</cp:lastPrinted>
  <dcterms:modified xsi:type="dcterms:W3CDTF">2025-07-28T20:04:11Z</dcterms:modified>
  <cp:revision>5</cp:revision>
  <dc:title> </dc:title>
</cp:coreProperties>
</file>