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ED1" w:rsidRDefault="00700ED1" w:rsidP="00700ED1">
      <w:pPr>
        <w:widowControl w:val="0"/>
        <w:ind w:right="-1"/>
        <w:jc w:val="center"/>
        <w:rPr>
          <w:rFonts w:ascii="Arial" w:hAnsi="Arial" w:cs="Arial"/>
          <w:b/>
          <w:bCs/>
          <w:snapToGrid w:val="0"/>
          <w:sz w:val="24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4"/>
          <w:szCs w:val="22"/>
          <w:u w:val="single"/>
        </w:rPr>
        <w:t>REQUISITOS PARA RENUNCIAR UNA LICENCIA</w:t>
      </w:r>
    </w:p>
    <w:p w:rsidR="00700ED1" w:rsidRDefault="00700ED1" w:rsidP="00700ED1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700ED1" w:rsidRDefault="00700ED1" w:rsidP="00700ED1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El solicitante deberá estar al día con las obligaciones y el pago de los impuestos municipales</w:t>
      </w:r>
    </w:p>
    <w:p w:rsidR="00700ED1" w:rsidRDefault="00700ED1" w:rsidP="00700ED1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700ED1" w:rsidRDefault="00700ED1" w:rsidP="00700ED1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Certificado original</w:t>
      </w:r>
    </w:p>
    <w:p w:rsidR="00700ED1" w:rsidRDefault="00700ED1" w:rsidP="00700ED1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700ED1" w:rsidRDefault="00700ED1" w:rsidP="00700ED1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Fotocopia de:</w:t>
      </w:r>
    </w:p>
    <w:p w:rsidR="00700ED1" w:rsidRDefault="00700ED1" w:rsidP="00C26E41">
      <w:pPr>
        <w:widowControl w:val="0"/>
        <w:numPr>
          <w:ilvl w:val="0"/>
          <w:numId w:val="3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Cédula de identidad por ambos lados (personas físicas)</w:t>
      </w:r>
    </w:p>
    <w:p w:rsidR="00700ED1" w:rsidRDefault="00700ED1" w:rsidP="00C26E41">
      <w:pPr>
        <w:widowControl w:val="0"/>
        <w:numPr>
          <w:ilvl w:val="0"/>
          <w:numId w:val="3"/>
        </w:numPr>
        <w:pBdr>
          <w:bottom w:val="single" w:sz="4" w:space="1" w:color="auto"/>
        </w:pBdr>
        <w:ind w:right="706"/>
        <w:jc w:val="both"/>
        <w:rPr>
          <w:rFonts w:ascii="Arial" w:hAnsi="Arial" w:cs="Arial"/>
          <w:snapToGrid w:val="0"/>
          <w:sz w:val="18"/>
          <w:szCs w:val="22"/>
        </w:rPr>
      </w:pPr>
      <w:r w:rsidRPr="009A031C">
        <w:rPr>
          <w:rFonts w:ascii="Arial" w:hAnsi="Arial" w:cs="Arial"/>
          <w:snapToGrid w:val="0"/>
          <w:sz w:val="18"/>
          <w:szCs w:val="22"/>
        </w:rPr>
        <w:t>Certificación de personería jurídica, con un máximo de 3 meses de extendida por el Registro Nacional o por un abogado;  y cédula de identidad del apoderado (personas jurídicas)</w:t>
      </w:r>
    </w:p>
    <w:p w:rsidR="00C26E41" w:rsidRDefault="00C26E41" w:rsidP="00C26E41">
      <w:pPr>
        <w:widowControl w:val="0"/>
        <w:pBdr>
          <w:bottom w:val="single" w:sz="4" w:space="1" w:color="auto"/>
        </w:pBdr>
        <w:ind w:right="706"/>
        <w:jc w:val="both"/>
        <w:rPr>
          <w:rFonts w:ascii="Arial" w:hAnsi="Arial" w:cs="Arial"/>
          <w:snapToGrid w:val="0"/>
          <w:sz w:val="18"/>
          <w:szCs w:val="22"/>
        </w:rPr>
      </w:pPr>
    </w:p>
    <w:p w:rsidR="00C26E41" w:rsidRPr="00C26E41" w:rsidRDefault="00C26E41" w:rsidP="00C26E41">
      <w:pPr>
        <w:pStyle w:val="Prrafodelista"/>
        <w:widowControl w:val="0"/>
        <w:numPr>
          <w:ilvl w:val="0"/>
          <w:numId w:val="1"/>
        </w:numPr>
        <w:pBdr>
          <w:bottom w:val="single" w:sz="4" w:space="1" w:color="auto"/>
        </w:pBdr>
        <w:ind w:right="706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La renuncia debe hacerla el patentado personalmente.</w:t>
      </w:r>
    </w:p>
    <w:p w:rsidR="00C26E41" w:rsidRDefault="00C26E41" w:rsidP="00C26E41">
      <w:pPr>
        <w:widowControl w:val="0"/>
        <w:pBdr>
          <w:bottom w:val="single" w:sz="4" w:space="1" w:color="auto"/>
        </w:pBdr>
        <w:ind w:right="706"/>
        <w:jc w:val="both"/>
        <w:rPr>
          <w:rFonts w:ascii="Arial" w:hAnsi="Arial" w:cs="Arial"/>
          <w:snapToGrid w:val="0"/>
          <w:sz w:val="18"/>
          <w:szCs w:val="22"/>
        </w:rPr>
      </w:pPr>
      <w:bookmarkStart w:id="0" w:name="_GoBack"/>
      <w:bookmarkEnd w:id="0"/>
    </w:p>
    <w:sectPr w:rsidR="00C26E41" w:rsidSect="00796536">
      <w:pgSz w:w="12240" w:h="15840" w:code="1"/>
      <w:pgMar w:top="851" w:right="902" w:bottom="1361" w:left="1276" w:header="56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9C3"/>
    <w:multiLevelType w:val="multilevel"/>
    <w:tmpl w:val="4178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4DA5539"/>
    <w:multiLevelType w:val="multilevel"/>
    <w:tmpl w:val="D5A0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534511B"/>
    <w:multiLevelType w:val="multilevel"/>
    <w:tmpl w:val="8E76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1900F86"/>
    <w:multiLevelType w:val="multilevel"/>
    <w:tmpl w:val="62F0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3C80185"/>
    <w:multiLevelType w:val="multilevel"/>
    <w:tmpl w:val="1A5A7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E5D642F"/>
    <w:multiLevelType w:val="multilevel"/>
    <w:tmpl w:val="D5A0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0ED1"/>
    <w:rsid w:val="002A169E"/>
    <w:rsid w:val="003C5227"/>
    <w:rsid w:val="004009E0"/>
    <w:rsid w:val="005A70E9"/>
    <w:rsid w:val="00700ED1"/>
    <w:rsid w:val="00796536"/>
    <w:rsid w:val="0089527B"/>
    <w:rsid w:val="009A031C"/>
    <w:rsid w:val="00C26E41"/>
    <w:rsid w:val="00ED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6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Pablo Barrantes Mora</cp:lastModifiedBy>
  <cp:revision>5</cp:revision>
  <dcterms:created xsi:type="dcterms:W3CDTF">2010-07-08T15:21:00Z</dcterms:created>
  <dcterms:modified xsi:type="dcterms:W3CDTF">2012-12-05T14:12:00Z</dcterms:modified>
</cp:coreProperties>
</file>